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19" w:rsidRDefault="00E21719" w:rsidP="00E21719">
      <w:pPr>
        <w:rPr>
          <w:rFonts w:ascii="Century" w:hAnsi="Century"/>
          <w:b/>
          <w:sz w:val="24"/>
          <w:szCs w:val="24"/>
        </w:rPr>
      </w:pPr>
    </w:p>
    <w:p w:rsidR="00E21719" w:rsidRPr="00F42B7C" w:rsidRDefault="00E21719" w:rsidP="00E21719">
      <w:pPr>
        <w:rPr>
          <w:rFonts w:ascii="Century" w:hAnsi="Century"/>
          <w:b/>
          <w:sz w:val="24"/>
          <w:szCs w:val="24"/>
        </w:rPr>
      </w:pPr>
      <w:r w:rsidRPr="00F42B7C">
        <w:rPr>
          <w:rFonts w:ascii="Century" w:hAnsi="Century"/>
          <w:b/>
          <w:sz w:val="24"/>
          <w:szCs w:val="24"/>
        </w:rPr>
        <w:t xml:space="preserve">LEI MUNICIPAL N.º </w:t>
      </w:r>
      <w:r>
        <w:rPr>
          <w:rFonts w:ascii="Century" w:hAnsi="Century"/>
          <w:b/>
          <w:sz w:val="24"/>
          <w:szCs w:val="24"/>
        </w:rPr>
        <w:t>1409/2019, de 19</w:t>
      </w:r>
      <w:r w:rsidRPr="00F42B7C">
        <w:rPr>
          <w:rFonts w:ascii="Century" w:hAnsi="Century"/>
          <w:b/>
          <w:sz w:val="24"/>
          <w:szCs w:val="24"/>
        </w:rPr>
        <w:t xml:space="preserve"> de dezembro de </w:t>
      </w:r>
      <w:proofErr w:type="gramStart"/>
      <w:r w:rsidRPr="00F42B7C">
        <w:rPr>
          <w:rFonts w:ascii="Century" w:hAnsi="Century"/>
          <w:b/>
          <w:sz w:val="24"/>
          <w:szCs w:val="24"/>
        </w:rPr>
        <w:t>2019</w:t>
      </w:r>
      <w:proofErr w:type="gramEnd"/>
    </w:p>
    <w:p w:rsidR="00E21719" w:rsidRPr="00F42B7C" w:rsidRDefault="00E21719" w:rsidP="00E21719">
      <w:pPr>
        <w:rPr>
          <w:rFonts w:ascii="Century" w:hAnsi="Century"/>
          <w:sz w:val="24"/>
          <w:szCs w:val="24"/>
        </w:rPr>
      </w:pPr>
    </w:p>
    <w:p w:rsidR="00E21719" w:rsidRPr="00F42B7C" w:rsidRDefault="00E21719" w:rsidP="00E21719">
      <w:pPr>
        <w:ind w:left="2832"/>
        <w:jc w:val="both"/>
        <w:rPr>
          <w:rFonts w:ascii="Century" w:hAnsi="Century"/>
          <w:sz w:val="24"/>
          <w:szCs w:val="24"/>
        </w:rPr>
      </w:pPr>
      <w:proofErr w:type="gramStart"/>
      <w:r w:rsidRPr="00F42B7C">
        <w:rPr>
          <w:rFonts w:ascii="Century" w:hAnsi="Century"/>
          <w:b/>
          <w:sz w:val="24"/>
          <w:szCs w:val="24"/>
        </w:rPr>
        <w:t>“AUTORIZA O EXECUTIVO MUNICIPAL A PRORROGAR A CONTRATAÇÃO DE AUXILIAR ADMINISTRATIVO AUTORIZADO PELA LEI MUNICIPAL 1348/2018, E DA OUTRAS PROVIDENCIAS.</w:t>
      </w:r>
      <w:proofErr w:type="gramEnd"/>
    </w:p>
    <w:p w:rsidR="00E21719" w:rsidRPr="00F42B7C" w:rsidRDefault="00E21719" w:rsidP="00E21719">
      <w:pPr>
        <w:jc w:val="both"/>
        <w:rPr>
          <w:rFonts w:ascii="Century" w:hAnsi="Century"/>
          <w:sz w:val="24"/>
          <w:szCs w:val="24"/>
        </w:rPr>
      </w:pPr>
    </w:p>
    <w:p w:rsidR="00E21719" w:rsidRPr="00F42B7C" w:rsidRDefault="00E21719" w:rsidP="00E21719">
      <w:pPr>
        <w:jc w:val="both"/>
        <w:rPr>
          <w:rFonts w:ascii="Century" w:hAnsi="Century"/>
          <w:sz w:val="24"/>
          <w:szCs w:val="24"/>
        </w:rPr>
      </w:pPr>
    </w:p>
    <w:p w:rsidR="00E21719" w:rsidRPr="00F42B7C" w:rsidRDefault="00E21719" w:rsidP="00E21719">
      <w:pPr>
        <w:jc w:val="both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ab/>
        <w:t>Prefeito Municipal de Sagrada Família, Estado do Rio Grande do Sul, no uso de suas atribuições legais, que lhe são conferidas pelo Artigo 27, I e III da Lei Orgânica Municipal, faz saber, que a Câmar</w:t>
      </w:r>
      <w:r>
        <w:rPr>
          <w:rFonts w:ascii="Century" w:hAnsi="Century"/>
          <w:sz w:val="24"/>
          <w:szCs w:val="24"/>
        </w:rPr>
        <w:t>a Municipal de Vereadores aprovou e</w:t>
      </w:r>
      <w:r w:rsidRPr="00F42B7C">
        <w:rPr>
          <w:rFonts w:ascii="Century" w:hAnsi="Century"/>
          <w:sz w:val="24"/>
          <w:szCs w:val="24"/>
        </w:rPr>
        <w:t xml:space="preserve"> ele sanciona a seguinte:</w:t>
      </w:r>
    </w:p>
    <w:p w:rsidR="00E21719" w:rsidRPr="00F42B7C" w:rsidRDefault="00E21719" w:rsidP="00E21719">
      <w:pPr>
        <w:jc w:val="center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LEI</w:t>
      </w:r>
    </w:p>
    <w:p w:rsidR="00E21719" w:rsidRPr="00F42B7C" w:rsidRDefault="00E21719" w:rsidP="00E21719">
      <w:pPr>
        <w:jc w:val="center"/>
        <w:rPr>
          <w:rFonts w:ascii="Century" w:hAnsi="Century"/>
          <w:sz w:val="24"/>
          <w:szCs w:val="24"/>
        </w:rPr>
      </w:pPr>
    </w:p>
    <w:p w:rsidR="00E21719" w:rsidRPr="00F42B7C" w:rsidRDefault="00E21719" w:rsidP="00E21719">
      <w:pPr>
        <w:ind w:firstLine="708"/>
        <w:jc w:val="both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b/>
          <w:sz w:val="24"/>
          <w:szCs w:val="24"/>
        </w:rPr>
        <w:t xml:space="preserve">Art. 1.º - </w:t>
      </w:r>
      <w:r w:rsidRPr="00F42B7C">
        <w:rPr>
          <w:rFonts w:ascii="Century" w:hAnsi="Century"/>
          <w:sz w:val="24"/>
          <w:szCs w:val="24"/>
        </w:rPr>
        <w:t>Fica o Município de Sagrad</w:t>
      </w:r>
      <w:r>
        <w:rPr>
          <w:rFonts w:ascii="Century" w:hAnsi="Century"/>
          <w:sz w:val="24"/>
          <w:szCs w:val="24"/>
        </w:rPr>
        <w:t>a Família autorizado prorrogar pelo</w:t>
      </w:r>
      <w:r w:rsidRPr="00F42B7C">
        <w:rPr>
          <w:rFonts w:ascii="Century" w:hAnsi="Century"/>
          <w:sz w:val="24"/>
          <w:szCs w:val="24"/>
        </w:rPr>
        <w:t xml:space="preserve"> prazo </w:t>
      </w:r>
      <w:r>
        <w:rPr>
          <w:rFonts w:ascii="Century" w:hAnsi="Century"/>
          <w:sz w:val="24"/>
          <w:szCs w:val="24"/>
        </w:rPr>
        <w:t xml:space="preserve">de 12 meses a contratação de </w:t>
      </w:r>
      <w:r w:rsidRPr="00F42B7C">
        <w:rPr>
          <w:rFonts w:ascii="Century" w:hAnsi="Century"/>
          <w:sz w:val="24"/>
          <w:szCs w:val="24"/>
        </w:rPr>
        <w:t>01 AUXILIAR ADMINISTRATIVO, cargo autorizado pela Lei Municipal 1348/18,</w:t>
      </w:r>
      <w:proofErr w:type="gramStart"/>
      <w:r w:rsidRPr="00F42B7C">
        <w:rPr>
          <w:rFonts w:ascii="Century" w:hAnsi="Century"/>
          <w:sz w:val="24"/>
          <w:szCs w:val="24"/>
        </w:rPr>
        <w:t xml:space="preserve">  </w:t>
      </w:r>
      <w:proofErr w:type="gramEnd"/>
      <w:r w:rsidRPr="00F42B7C">
        <w:rPr>
          <w:rFonts w:ascii="Century" w:hAnsi="Century"/>
          <w:sz w:val="24"/>
          <w:szCs w:val="24"/>
        </w:rPr>
        <w:t>a contar do termino do prazo da contratação.</w:t>
      </w:r>
    </w:p>
    <w:p w:rsidR="00E21719" w:rsidRPr="00F42B7C" w:rsidRDefault="00E21719" w:rsidP="00E21719">
      <w:pPr>
        <w:ind w:firstLine="708"/>
        <w:jc w:val="both"/>
        <w:rPr>
          <w:rFonts w:ascii="Century" w:hAnsi="Century"/>
          <w:sz w:val="24"/>
          <w:szCs w:val="24"/>
        </w:rPr>
      </w:pPr>
    </w:p>
    <w:p w:rsidR="00E21719" w:rsidRPr="00F42B7C" w:rsidRDefault="00E21719" w:rsidP="00E21719">
      <w:pPr>
        <w:ind w:firstLine="708"/>
        <w:jc w:val="both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b/>
          <w:sz w:val="24"/>
          <w:szCs w:val="24"/>
        </w:rPr>
        <w:t xml:space="preserve">Art. </w:t>
      </w:r>
      <w:proofErr w:type="gramStart"/>
      <w:r w:rsidRPr="00F42B7C">
        <w:rPr>
          <w:rFonts w:ascii="Century" w:hAnsi="Century"/>
          <w:b/>
          <w:sz w:val="24"/>
          <w:szCs w:val="24"/>
        </w:rPr>
        <w:t xml:space="preserve">2° </w:t>
      </w:r>
      <w:r w:rsidRPr="00F42B7C">
        <w:rPr>
          <w:rFonts w:ascii="Century" w:hAnsi="Century"/>
          <w:sz w:val="24"/>
          <w:szCs w:val="24"/>
        </w:rPr>
        <w:t>.</w:t>
      </w:r>
      <w:proofErr w:type="gramEnd"/>
      <w:r w:rsidRPr="00F42B7C">
        <w:rPr>
          <w:rFonts w:ascii="Century" w:hAnsi="Century"/>
          <w:sz w:val="24"/>
          <w:szCs w:val="24"/>
        </w:rPr>
        <w:t xml:space="preserve"> As demais </w:t>
      </w:r>
      <w:proofErr w:type="gramStart"/>
      <w:r w:rsidRPr="00F42B7C">
        <w:rPr>
          <w:rFonts w:ascii="Century" w:hAnsi="Century"/>
          <w:sz w:val="24"/>
          <w:szCs w:val="24"/>
        </w:rPr>
        <w:t>clausulas</w:t>
      </w:r>
      <w:proofErr w:type="gramEnd"/>
      <w:r w:rsidRPr="00F42B7C">
        <w:rPr>
          <w:rFonts w:ascii="Century" w:hAnsi="Century"/>
          <w:sz w:val="24"/>
          <w:szCs w:val="24"/>
        </w:rPr>
        <w:t xml:space="preserve"> e condições ficam inalteradas, mantendo a integridade do texto original constado na respectiva Lei.</w:t>
      </w:r>
    </w:p>
    <w:p w:rsidR="00E21719" w:rsidRPr="00F42B7C" w:rsidRDefault="00E21719" w:rsidP="00E21719">
      <w:pPr>
        <w:ind w:firstLine="708"/>
        <w:jc w:val="both"/>
        <w:rPr>
          <w:rFonts w:ascii="Century" w:hAnsi="Century"/>
          <w:sz w:val="24"/>
          <w:szCs w:val="24"/>
        </w:rPr>
      </w:pPr>
    </w:p>
    <w:p w:rsidR="00E21719" w:rsidRPr="00F42B7C" w:rsidRDefault="00E21719" w:rsidP="00E21719">
      <w:pPr>
        <w:ind w:firstLine="708"/>
        <w:jc w:val="both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b/>
          <w:sz w:val="24"/>
          <w:szCs w:val="24"/>
        </w:rPr>
        <w:t>Art. 3°</w:t>
      </w:r>
      <w:proofErr w:type="gramStart"/>
      <w:r w:rsidRPr="00F42B7C">
        <w:rPr>
          <w:rFonts w:ascii="Century" w:hAnsi="Century"/>
          <w:b/>
          <w:sz w:val="24"/>
          <w:szCs w:val="24"/>
        </w:rPr>
        <w:t xml:space="preserve"> </w:t>
      </w:r>
      <w:r w:rsidRPr="00F42B7C">
        <w:rPr>
          <w:rFonts w:ascii="Century" w:hAnsi="Century"/>
          <w:sz w:val="24"/>
          <w:szCs w:val="24"/>
        </w:rPr>
        <w:t xml:space="preserve"> </w:t>
      </w:r>
      <w:proofErr w:type="gramEnd"/>
      <w:r w:rsidRPr="00F42B7C">
        <w:rPr>
          <w:rFonts w:ascii="Century" w:hAnsi="Century"/>
          <w:sz w:val="24"/>
          <w:szCs w:val="24"/>
        </w:rPr>
        <w:t>Esta Lei entrara em vigor na data de sua publicação.</w:t>
      </w:r>
    </w:p>
    <w:p w:rsidR="00E21719" w:rsidRPr="00F42B7C" w:rsidRDefault="00E21719" w:rsidP="00E21719">
      <w:pPr>
        <w:ind w:firstLine="708"/>
        <w:jc w:val="both"/>
        <w:rPr>
          <w:rFonts w:ascii="Century" w:hAnsi="Century"/>
          <w:sz w:val="24"/>
          <w:szCs w:val="24"/>
        </w:rPr>
      </w:pPr>
    </w:p>
    <w:p w:rsidR="00E21719" w:rsidRPr="00F42B7C" w:rsidRDefault="00E21719" w:rsidP="00E21719">
      <w:pPr>
        <w:ind w:firstLine="708"/>
        <w:jc w:val="both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 xml:space="preserve">Sagrada Familia, aos </w:t>
      </w:r>
      <w:r>
        <w:rPr>
          <w:rFonts w:ascii="Century" w:hAnsi="Century"/>
          <w:sz w:val="24"/>
          <w:szCs w:val="24"/>
        </w:rPr>
        <w:t>19</w:t>
      </w:r>
      <w:r w:rsidRPr="00F42B7C">
        <w:rPr>
          <w:rFonts w:ascii="Century" w:hAnsi="Century"/>
          <w:sz w:val="24"/>
          <w:szCs w:val="24"/>
        </w:rPr>
        <w:t xml:space="preserve"> dias do mes de dezembro de 2019.</w:t>
      </w:r>
    </w:p>
    <w:p w:rsidR="00E21719" w:rsidRPr="00F42B7C" w:rsidRDefault="00E21719" w:rsidP="00E21719">
      <w:pPr>
        <w:ind w:firstLine="708"/>
        <w:jc w:val="both"/>
        <w:rPr>
          <w:rFonts w:ascii="Century" w:hAnsi="Century"/>
          <w:sz w:val="24"/>
          <w:szCs w:val="24"/>
        </w:rPr>
      </w:pPr>
    </w:p>
    <w:p w:rsidR="00E21719" w:rsidRPr="00F42B7C" w:rsidRDefault="00E21719" w:rsidP="00E21719">
      <w:pPr>
        <w:jc w:val="both"/>
        <w:rPr>
          <w:rFonts w:ascii="Century" w:hAnsi="Century"/>
          <w:sz w:val="24"/>
          <w:szCs w:val="24"/>
        </w:rPr>
      </w:pPr>
    </w:p>
    <w:p w:rsidR="00E21719" w:rsidRPr="00F42B7C" w:rsidRDefault="00E21719" w:rsidP="00E21719">
      <w:pPr>
        <w:pStyle w:val="Corpodetexto"/>
        <w:spacing w:line="360" w:lineRule="auto"/>
        <w:ind w:right="853"/>
        <w:jc w:val="center"/>
        <w:rPr>
          <w:rFonts w:ascii="Century" w:hAnsi="Century"/>
        </w:rPr>
      </w:pPr>
      <w:r w:rsidRPr="00F42B7C">
        <w:rPr>
          <w:rFonts w:ascii="Century" w:hAnsi="Century"/>
        </w:rPr>
        <w:tab/>
      </w:r>
      <w:r w:rsidRPr="00F42B7C">
        <w:rPr>
          <w:rFonts w:ascii="Century" w:hAnsi="Century"/>
        </w:rPr>
        <w:tab/>
      </w:r>
      <w:r w:rsidRPr="00F42B7C">
        <w:rPr>
          <w:rFonts w:ascii="Century" w:hAnsi="Century"/>
        </w:rPr>
        <w:tab/>
        <w:t>SERGIO JOÃO PIETROBELLI</w:t>
      </w:r>
    </w:p>
    <w:p w:rsidR="00E21719" w:rsidRPr="00F42B7C" w:rsidRDefault="00E21719" w:rsidP="00E21719">
      <w:pPr>
        <w:pStyle w:val="Corpodetexto"/>
        <w:spacing w:line="360" w:lineRule="auto"/>
        <w:ind w:left="1416" w:right="853" w:firstLine="708"/>
        <w:jc w:val="center"/>
        <w:rPr>
          <w:rFonts w:ascii="Century" w:hAnsi="Century"/>
        </w:rPr>
      </w:pPr>
      <w:r w:rsidRPr="00F42B7C">
        <w:rPr>
          <w:rFonts w:ascii="Century" w:hAnsi="Century"/>
        </w:rPr>
        <w:t>Prefeito Municipal em exercicio</w:t>
      </w:r>
    </w:p>
    <w:p w:rsidR="00E21719" w:rsidRPr="00F42B7C" w:rsidRDefault="00E21719" w:rsidP="00E21719">
      <w:pPr>
        <w:jc w:val="center"/>
        <w:rPr>
          <w:rFonts w:ascii="Century" w:hAnsi="Century"/>
          <w:sz w:val="24"/>
          <w:szCs w:val="24"/>
        </w:rPr>
      </w:pPr>
    </w:p>
    <w:p w:rsidR="00E21719" w:rsidRDefault="00E21719" w:rsidP="00E21719"/>
    <w:p w:rsidR="00E21719" w:rsidRPr="007D4B5F" w:rsidRDefault="00E21719" w:rsidP="00E21719"/>
    <w:p w:rsidR="007D4B5F" w:rsidRPr="00E21719" w:rsidRDefault="007D4B5F" w:rsidP="00E21719">
      <w:bookmarkStart w:id="0" w:name="_GoBack"/>
      <w:bookmarkEnd w:id="0"/>
    </w:p>
    <w:sectPr w:rsidR="007D4B5F" w:rsidRPr="00E217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E6CB1"/>
    <w:multiLevelType w:val="hybridMultilevel"/>
    <w:tmpl w:val="141A95F8"/>
    <w:lvl w:ilvl="0" w:tplc="F06861BC">
      <w:start w:val="1"/>
      <w:numFmt w:val="upperRoman"/>
      <w:lvlText w:val="%1"/>
      <w:lvlJc w:val="left"/>
      <w:pPr>
        <w:ind w:left="112" w:hanging="191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E4B0DD60">
      <w:numFmt w:val="bullet"/>
      <w:lvlText w:val="•"/>
      <w:lvlJc w:val="left"/>
      <w:pPr>
        <w:ind w:left="1094" w:hanging="191"/>
      </w:pPr>
      <w:rPr>
        <w:rFonts w:hint="default"/>
        <w:lang w:val="pt-PT" w:eastAsia="pt-PT" w:bidi="pt-PT"/>
      </w:rPr>
    </w:lvl>
    <w:lvl w:ilvl="2" w:tplc="283CE534">
      <w:numFmt w:val="bullet"/>
      <w:lvlText w:val="•"/>
      <w:lvlJc w:val="left"/>
      <w:pPr>
        <w:ind w:left="2069" w:hanging="191"/>
      </w:pPr>
      <w:rPr>
        <w:rFonts w:hint="default"/>
        <w:lang w:val="pt-PT" w:eastAsia="pt-PT" w:bidi="pt-PT"/>
      </w:rPr>
    </w:lvl>
    <w:lvl w:ilvl="3" w:tplc="9656E574">
      <w:numFmt w:val="bullet"/>
      <w:lvlText w:val="•"/>
      <w:lvlJc w:val="left"/>
      <w:pPr>
        <w:ind w:left="3043" w:hanging="191"/>
      </w:pPr>
      <w:rPr>
        <w:rFonts w:hint="default"/>
        <w:lang w:val="pt-PT" w:eastAsia="pt-PT" w:bidi="pt-PT"/>
      </w:rPr>
    </w:lvl>
    <w:lvl w:ilvl="4" w:tplc="53229C8E">
      <w:numFmt w:val="bullet"/>
      <w:lvlText w:val="•"/>
      <w:lvlJc w:val="left"/>
      <w:pPr>
        <w:ind w:left="4018" w:hanging="191"/>
      </w:pPr>
      <w:rPr>
        <w:rFonts w:hint="default"/>
        <w:lang w:val="pt-PT" w:eastAsia="pt-PT" w:bidi="pt-PT"/>
      </w:rPr>
    </w:lvl>
    <w:lvl w:ilvl="5" w:tplc="7994B59E">
      <w:numFmt w:val="bullet"/>
      <w:lvlText w:val="•"/>
      <w:lvlJc w:val="left"/>
      <w:pPr>
        <w:ind w:left="4993" w:hanging="191"/>
      </w:pPr>
      <w:rPr>
        <w:rFonts w:hint="default"/>
        <w:lang w:val="pt-PT" w:eastAsia="pt-PT" w:bidi="pt-PT"/>
      </w:rPr>
    </w:lvl>
    <w:lvl w:ilvl="6" w:tplc="FAAAEDE0">
      <w:numFmt w:val="bullet"/>
      <w:lvlText w:val="•"/>
      <w:lvlJc w:val="left"/>
      <w:pPr>
        <w:ind w:left="5967" w:hanging="191"/>
      </w:pPr>
      <w:rPr>
        <w:rFonts w:hint="default"/>
        <w:lang w:val="pt-PT" w:eastAsia="pt-PT" w:bidi="pt-PT"/>
      </w:rPr>
    </w:lvl>
    <w:lvl w:ilvl="7" w:tplc="57D03B5E">
      <w:numFmt w:val="bullet"/>
      <w:lvlText w:val="•"/>
      <w:lvlJc w:val="left"/>
      <w:pPr>
        <w:ind w:left="6942" w:hanging="191"/>
      </w:pPr>
      <w:rPr>
        <w:rFonts w:hint="default"/>
        <w:lang w:val="pt-PT" w:eastAsia="pt-PT" w:bidi="pt-PT"/>
      </w:rPr>
    </w:lvl>
    <w:lvl w:ilvl="8" w:tplc="EB20BC96">
      <w:numFmt w:val="bullet"/>
      <w:lvlText w:val="•"/>
      <w:lvlJc w:val="left"/>
      <w:pPr>
        <w:ind w:left="7917" w:hanging="191"/>
      </w:pPr>
      <w:rPr>
        <w:rFonts w:hint="default"/>
        <w:lang w:val="pt-PT" w:eastAsia="pt-PT" w:bidi="pt-PT"/>
      </w:rPr>
    </w:lvl>
  </w:abstractNum>
  <w:abstractNum w:abstractNumId="1">
    <w:nsid w:val="59217D33"/>
    <w:multiLevelType w:val="hybridMultilevel"/>
    <w:tmpl w:val="D98A0BA8"/>
    <w:lvl w:ilvl="0" w:tplc="8CFE8DA6">
      <w:start w:val="1"/>
      <w:numFmt w:val="upperRoman"/>
      <w:lvlText w:val="%1"/>
      <w:lvlJc w:val="left"/>
      <w:pPr>
        <w:ind w:left="112" w:hanging="157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93A00F04">
      <w:numFmt w:val="bullet"/>
      <w:lvlText w:val="•"/>
      <w:lvlJc w:val="left"/>
      <w:pPr>
        <w:ind w:left="1094" w:hanging="157"/>
      </w:pPr>
      <w:rPr>
        <w:rFonts w:hint="default"/>
        <w:lang w:val="pt-PT" w:eastAsia="pt-PT" w:bidi="pt-PT"/>
      </w:rPr>
    </w:lvl>
    <w:lvl w:ilvl="2" w:tplc="7E286AB4">
      <w:numFmt w:val="bullet"/>
      <w:lvlText w:val="•"/>
      <w:lvlJc w:val="left"/>
      <w:pPr>
        <w:ind w:left="2069" w:hanging="157"/>
      </w:pPr>
      <w:rPr>
        <w:rFonts w:hint="default"/>
        <w:lang w:val="pt-PT" w:eastAsia="pt-PT" w:bidi="pt-PT"/>
      </w:rPr>
    </w:lvl>
    <w:lvl w:ilvl="3" w:tplc="D5D010C2">
      <w:numFmt w:val="bullet"/>
      <w:lvlText w:val="•"/>
      <w:lvlJc w:val="left"/>
      <w:pPr>
        <w:ind w:left="3043" w:hanging="157"/>
      </w:pPr>
      <w:rPr>
        <w:rFonts w:hint="default"/>
        <w:lang w:val="pt-PT" w:eastAsia="pt-PT" w:bidi="pt-PT"/>
      </w:rPr>
    </w:lvl>
    <w:lvl w:ilvl="4" w:tplc="3B64FA12">
      <w:numFmt w:val="bullet"/>
      <w:lvlText w:val="•"/>
      <w:lvlJc w:val="left"/>
      <w:pPr>
        <w:ind w:left="4018" w:hanging="157"/>
      </w:pPr>
      <w:rPr>
        <w:rFonts w:hint="default"/>
        <w:lang w:val="pt-PT" w:eastAsia="pt-PT" w:bidi="pt-PT"/>
      </w:rPr>
    </w:lvl>
    <w:lvl w:ilvl="5" w:tplc="0DC6D2A2">
      <w:numFmt w:val="bullet"/>
      <w:lvlText w:val="•"/>
      <w:lvlJc w:val="left"/>
      <w:pPr>
        <w:ind w:left="4993" w:hanging="157"/>
      </w:pPr>
      <w:rPr>
        <w:rFonts w:hint="default"/>
        <w:lang w:val="pt-PT" w:eastAsia="pt-PT" w:bidi="pt-PT"/>
      </w:rPr>
    </w:lvl>
    <w:lvl w:ilvl="6" w:tplc="2A648518">
      <w:numFmt w:val="bullet"/>
      <w:lvlText w:val="•"/>
      <w:lvlJc w:val="left"/>
      <w:pPr>
        <w:ind w:left="5967" w:hanging="157"/>
      </w:pPr>
      <w:rPr>
        <w:rFonts w:hint="default"/>
        <w:lang w:val="pt-PT" w:eastAsia="pt-PT" w:bidi="pt-PT"/>
      </w:rPr>
    </w:lvl>
    <w:lvl w:ilvl="7" w:tplc="77A09874">
      <w:numFmt w:val="bullet"/>
      <w:lvlText w:val="•"/>
      <w:lvlJc w:val="left"/>
      <w:pPr>
        <w:ind w:left="6942" w:hanging="157"/>
      </w:pPr>
      <w:rPr>
        <w:rFonts w:hint="default"/>
        <w:lang w:val="pt-PT" w:eastAsia="pt-PT" w:bidi="pt-PT"/>
      </w:rPr>
    </w:lvl>
    <w:lvl w:ilvl="8" w:tplc="30D4B066">
      <w:numFmt w:val="bullet"/>
      <w:lvlText w:val="•"/>
      <w:lvlJc w:val="left"/>
      <w:pPr>
        <w:ind w:left="7917" w:hanging="157"/>
      </w:pPr>
      <w:rPr>
        <w:rFonts w:hint="default"/>
        <w:lang w:val="pt-PT" w:eastAsia="pt-PT" w:bidi="pt-PT"/>
      </w:rPr>
    </w:lvl>
  </w:abstractNum>
  <w:abstractNum w:abstractNumId="2">
    <w:nsid w:val="6F2A5F1B"/>
    <w:multiLevelType w:val="hybridMultilevel"/>
    <w:tmpl w:val="D04C6962"/>
    <w:lvl w:ilvl="0" w:tplc="411C241E">
      <w:start w:val="3"/>
      <w:numFmt w:val="upperRoman"/>
      <w:lvlText w:val="%1"/>
      <w:lvlJc w:val="left"/>
      <w:pPr>
        <w:ind w:left="382" w:hanging="270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1C7034DE">
      <w:numFmt w:val="bullet"/>
      <w:lvlText w:val="•"/>
      <w:lvlJc w:val="left"/>
      <w:pPr>
        <w:ind w:left="1328" w:hanging="270"/>
      </w:pPr>
      <w:rPr>
        <w:rFonts w:hint="default"/>
        <w:lang w:val="pt-PT" w:eastAsia="pt-PT" w:bidi="pt-PT"/>
      </w:rPr>
    </w:lvl>
    <w:lvl w:ilvl="2" w:tplc="8594E164">
      <w:numFmt w:val="bullet"/>
      <w:lvlText w:val="•"/>
      <w:lvlJc w:val="left"/>
      <w:pPr>
        <w:ind w:left="2277" w:hanging="270"/>
      </w:pPr>
      <w:rPr>
        <w:rFonts w:hint="default"/>
        <w:lang w:val="pt-PT" w:eastAsia="pt-PT" w:bidi="pt-PT"/>
      </w:rPr>
    </w:lvl>
    <w:lvl w:ilvl="3" w:tplc="3596283E">
      <w:numFmt w:val="bullet"/>
      <w:lvlText w:val="•"/>
      <w:lvlJc w:val="left"/>
      <w:pPr>
        <w:ind w:left="3225" w:hanging="270"/>
      </w:pPr>
      <w:rPr>
        <w:rFonts w:hint="default"/>
        <w:lang w:val="pt-PT" w:eastAsia="pt-PT" w:bidi="pt-PT"/>
      </w:rPr>
    </w:lvl>
    <w:lvl w:ilvl="4" w:tplc="17A6A628">
      <w:numFmt w:val="bullet"/>
      <w:lvlText w:val="•"/>
      <w:lvlJc w:val="left"/>
      <w:pPr>
        <w:ind w:left="4174" w:hanging="270"/>
      </w:pPr>
      <w:rPr>
        <w:rFonts w:hint="default"/>
        <w:lang w:val="pt-PT" w:eastAsia="pt-PT" w:bidi="pt-PT"/>
      </w:rPr>
    </w:lvl>
    <w:lvl w:ilvl="5" w:tplc="B944E5B6">
      <w:numFmt w:val="bullet"/>
      <w:lvlText w:val="•"/>
      <w:lvlJc w:val="left"/>
      <w:pPr>
        <w:ind w:left="5123" w:hanging="270"/>
      </w:pPr>
      <w:rPr>
        <w:rFonts w:hint="default"/>
        <w:lang w:val="pt-PT" w:eastAsia="pt-PT" w:bidi="pt-PT"/>
      </w:rPr>
    </w:lvl>
    <w:lvl w:ilvl="6" w:tplc="0882DDDE">
      <w:numFmt w:val="bullet"/>
      <w:lvlText w:val="•"/>
      <w:lvlJc w:val="left"/>
      <w:pPr>
        <w:ind w:left="6071" w:hanging="270"/>
      </w:pPr>
      <w:rPr>
        <w:rFonts w:hint="default"/>
        <w:lang w:val="pt-PT" w:eastAsia="pt-PT" w:bidi="pt-PT"/>
      </w:rPr>
    </w:lvl>
    <w:lvl w:ilvl="7" w:tplc="4574D286">
      <w:numFmt w:val="bullet"/>
      <w:lvlText w:val="•"/>
      <w:lvlJc w:val="left"/>
      <w:pPr>
        <w:ind w:left="7020" w:hanging="270"/>
      </w:pPr>
      <w:rPr>
        <w:rFonts w:hint="default"/>
        <w:lang w:val="pt-PT" w:eastAsia="pt-PT" w:bidi="pt-PT"/>
      </w:rPr>
    </w:lvl>
    <w:lvl w:ilvl="8" w:tplc="FB3A94AC">
      <w:numFmt w:val="bullet"/>
      <w:lvlText w:val="•"/>
      <w:lvlJc w:val="left"/>
      <w:pPr>
        <w:ind w:left="7969" w:hanging="270"/>
      </w:pPr>
      <w:rPr>
        <w:rFonts w:hint="default"/>
        <w:lang w:val="pt-PT" w:eastAsia="pt-PT" w:bidi="pt-P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0D"/>
    <w:rsid w:val="00130B8C"/>
    <w:rsid w:val="001838E1"/>
    <w:rsid w:val="003D7A55"/>
    <w:rsid w:val="007A2D0D"/>
    <w:rsid w:val="007C5951"/>
    <w:rsid w:val="007D4B5F"/>
    <w:rsid w:val="00E2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E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link w:val="Ttulo1Char"/>
    <w:uiPriority w:val="9"/>
    <w:qFormat/>
    <w:rsid w:val="001838E1"/>
    <w:pPr>
      <w:spacing w:before="82"/>
      <w:ind w:left="2239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38E1"/>
    <w:rPr>
      <w:rFonts w:ascii="Arial" w:eastAsia="Arial" w:hAnsi="Arial" w:cs="Arial"/>
      <w:b/>
      <w:bCs/>
      <w:sz w:val="24"/>
      <w:szCs w:val="24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1838E1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838E1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PargrafodaLista">
    <w:name w:val="List Paragraph"/>
    <w:basedOn w:val="Normal"/>
    <w:uiPriority w:val="1"/>
    <w:qFormat/>
    <w:rsid w:val="001838E1"/>
    <w:pPr>
      <w:ind w:left="112"/>
      <w:jc w:val="both"/>
    </w:pPr>
  </w:style>
  <w:style w:type="character" w:styleId="Forte">
    <w:name w:val="Strong"/>
    <w:uiPriority w:val="22"/>
    <w:qFormat/>
    <w:rsid w:val="001838E1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8E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8E1"/>
    <w:rPr>
      <w:rFonts w:ascii="Tahoma" w:eastAsia="Arial" w:hAnsi="Tahoma" w:cs="Tahoma"/>
      <w:sz w:val="16"/>
      <w:szCs w:val="16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E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link w:val="Ttulo1Char"/>
    <w:uiPriority w:val="9"/>
    <w:qFormat/>
    <w:rsid w:val="001838E1"/>
    <w:pPr>
      <w:spacing w:before="82"/>
      <w:ind w:left="2239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38E1"/>
    <w:rPr>
      <w:rFonts w:ascii="Arial" w:eastAsia="Arial" w:hAnsi="Arial" w:cs="Arial"/>
      <w:b/>
      <w:bCs/>
      <w:sz w:val="24"/>
      <w:szCs w:val="24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1838E1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838E1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PargrafodaLista">
    <w:name w:val="List Paragraph"/>
    <w:basedOn w:val="Normal"/>
    <w:uiPriority w:val="1"/>
    <w:qFormat/>
    <w:rsid w:val="001838E1"/>
    <w:pPr>
      <w:ind w:left="112"/>
      <w:jc w:val="both"/>
    </w:pPr>
  </w:style>
  <w:style w:type="character" w:styleId="Forte">
    <w:name w:val="Strong"/>
    <w:uiPriority w:val="22"/>
    <w:qFormat/>
    <w:rsid w:val="001838E1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8E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8E1"/>
    <w:rPr>
      <w:rFonts w:ascii="Tahoma" w:eastAsia="Arial" w:hAnsi="Tahoma" w:cs="Tahoma"/>
      <w:sz w:val="16"/>
      <w:szCs w:val="16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Micro_03</cp:lastModifiedBy>
  <cp:revision>2</cp:revision>
  <cp:lastPrinted>2019-12-19T11:58:00Z</cp:lastPrinted>
  <dcterms:created xsi:type="dcterms:W3CDTF">2019-12-19T13:21:00Z</dcterms:created>
  <dcterms:modified xsi:type="dcterms:W3CDTF">2019-12-19T13:21:00Z</dcterms:modified>
</cp:coreProperties>
</file>